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1FA2C">
      <w:pPr>
        <w:spacing w:line="560" w:lineRule="exact"/>
        <w:rPr>
          <w:rFonts w:ascii="黑体" w:hAnsi="黑体" w:eastAsia="黑体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附件</w:t>
      </w:r>
    </w:p>
    <w:p w14:paraId="10C04FF4">
      <w:pPr>
        <w:tabs>
          <w:tab w:val="left" w:pos="905"/>
        </w:tabs>
        <w:spacing w:line="540" w:lineRule="exact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36"/>
          <w:szCs w:val="36"/>
        </w:rPr>
        <w:t>淮南师范学院会议审批、预（决）算表</w:t>
      </w:r>
    </w:p>
    <w:tbl>
      <w:tblPr>
        <w:tblStyle w:val="4"/>
        <w:tblW w:w="9420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661"/>
        <w:gridCol w:w="104"/>
        <w:gridCol w:w="87"/>
        <w:gridCol w:w="1458"/>
        <w:gridCol w:w="526"/>
        <w:gridCol w:w="1170"/>
        <w:gridCol w:w="118"/>
        <w:gridCol w:w="127"/>
        <w:gridCol w:w="994"/>
        <w:gridCol w:w="282"/>
        <w:gridCol w:w="117"/>
        <w:gridCol w:w="451"/>
        <w:gridCol w:w="662"/>
        <w:gridCol w:w="310"/>
        <w:gridCol w:w="19"/>
        <w:gridCol w:w="1844"/>
      </w:tblGrid>
      <w:tr w14:paraId="2B41B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2" w:type="dxa"/>
            <w:gridSpan w:val="4"/>
            <w:vAlign w:val="center"/>
          </w:tcPr>
          <w:p w14:paraId="1898F4C3">
            <w:pPr>
              <w:jc w:val="center"/>
              <w:rPr>
                <w:rFonts w:ascii="仿宋_GB2312" w:hAnsi="楷体" w:eastAsia="等线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会议名称</w:t>
            </w:r>
          </w:p>
        </w:tc>
        <w:tc>
          <w:tcPr>
            <w:tcW w:w="3272" w:type="dxa"/>
            <w:gridSpan w:val="4"/>
            <w:vAlign w:val="center"/>
          </w:tcPr>
          <w:p w14:paraId="76199DC0">
            <w:pPr>
              <w:jc w:val="center"/>
              <w:rPr>
                <w:rFonts w:ascii="仿宋_GB2312" w:hAnsi="楷体"/>
                <w:b/>
                <w:szCs w:val="21"/>
              </w:rPr>
            </w:pPr>
          </w:p>
        </w:tc>
        <w:tc>
          <w:tcPr>
            <w:tcW w:w="1520" w:type="dxa"/>
            <w:gridSpan w:val="4"/>
            <w:vAlign w:val="center"/>
          </w:tcPr>
          <w:p w14:paraId="4629E71F">
            <w:pPr>
              <w:jc w:val="center"/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会议地点</w:t>
            </w:r>
          </w:p>
        </w:tc>
        <w:tc>
          <w:tcPr>
            <w:tcW w:w="3286" w:type="dxa"/>
            <w:gridSpan w:val="5"/>
            <w:vAlign w:val="center"/>
          </w:tcPr>
          <w:p w14:paraId="3AD714B7">
            <w:pPr>
              <w:jc w:val="center"/>
              <w:rPr>
                <w:rFonts w:ascii="仿宋_GB2312" w:hAnsi="楷体"/>
                <w:b/>
                <w:szCs w:val="21"/>
              </w:rPr>
            </w:pPr>
          </w:p>
        </w:tc>
      </w:tr>
      <w:tr w14:paraId="6EF47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2" w:type="dxa"/>
            <w:gridSpan w:val="4"/>
            <w:vAlign w:val="center"/>
          </w:tcPr>
          <w:p w14:paraId="2C939065">
            <w:pPr>
              <w:jc w:val="center"/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会议主题</w:t>
            </w:r>
          </w:p>
        </w:tc>
        <w:tc>
          <w:tcPr>
            <w:tcW w:w="4393" w:type="dxa"/>
            <w:gridSpan w:val="6"/>
            <w:vAlign w:val="center"/>
          </w:tcPr>
          <w:p w14:paraId="250F9991">
            <w:pPr>
              <w:jc w:val="center"/>
              <w:rPr>
                <w:rFonts w:ascii="仿宋_GB2312" w:hAnsi="楷体"/>
                <w:b/>
                <w:szCs w:val="21"/>
              </w:rPr>
            </w:pPr>
          </w:p>
        </w:tc>
        <w:tc>
          <w:tcPr>
            <w:tcW w:w="1512" w:type="dxa"/>
            <w:gridSpan w:val="4"/>
            <w:vMerge w:val="restart"/>
            <w:vAlign w:val="center"/>
          </w:tcPr>
          <w:p w14:paraId="7222A41E">
            <w:pPr>
              <w:jc w:val="center"/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是否考察及</w:t>
            </w:r>
            <w:r>
              <w:rPr>
                <w:rFonts w:ascii="仿宋_GB2312" w:hAnsi="楷体"/>
                <w:b/>
                <w:szCs w:val="21"/>
              </w:rPr>
              <w:t xml:space="preserve"> </w:t>
            </w:r>
            <w:r>
              <w:rPr>
                <w:rFonts w:hint="eastAsia" w:ascii="仿宋_GB2312" w:hAnsi="楷体"/>
                <w:b/>
                <w:szCs w:val="21"/>
              </w:rPr>
              <w:t>考察理由</w:t>
            </w:r>
          </w:p>
        </w:tc>
        <w:tc>
          <w:tcPr>
            <w:tcW w:w="2173" w:type="dxa"/>
            <w:gridSpan w:val="3"/>
            <w:vMerge w:val="restart"/>
            <w:vAlign w:val="center"/>
          </w:tcPr>
          <w:p w14:paraId="7E03E69A">
            <w:pPr>
              <w:jc w:val="center"/>
              <w:rPr>
                <w:rFonts w:ascii="仿宋_GB2312" w:hAnsi="楷体"/>
                <w:b/>
                <w:sz w:val="13"/>
                <w:szCs w:val="13"/>
              </w:rPr>
            </w:pPr>
            <w:r>
              <w:rPr>
                <w:rFonts w:hint="eastAsia" w:ascii="仿宋_GB2312" w:hAnsi="楷体"/>
                <w:b/>
                <w:color w:val="FF0000"/>
                <w:sz w:val="15"/>
                <w:szCs w:val="15"/>
              </w:rPr>
              <w:t>对考察的必要性、行程安排、费用支出等做专项说明</w:t>
            </w:r>
          </w:p>
        </w:tc>
      </w:tr>
      <w:tr w14:paraId="4248B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2" w:type="dxa"/>
            <w:gridSpan w:val="4"/>
            <w:vAlign w:val="center"/>
          </w:tcPr>
          <w:p w14:paraId="09F832B4">
            <w:pPr>
              <w:jc w:val="center"/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举办单位</w:t>
            </w:r>
          </w:p>
        </w:tc>
        <w:tc>
          <w:tcPr>
            <w:tcW w:w="4393" w:type="dxa"/>
            <w:gridSpan w:val="6"/>
            <w:vAlign w:val="center"/>
          </w:tcPr>
          <w:p w14:paraId="0E3E2C6B">
            <w:pPr>
              <w:jc w:val="center"/>
              <w:rPr>
                <w:rFonts w:ascii="仿宋_GB2312" w:hAnsi="楷体"/>
                <w:b/>
                <w:szCs w:val="21"/>
              </w:rPr>
            </w:pPr>
          </w:p>
        </w:tc>
        <w:tc>
          <w:tcPr>
            <w:tcW w:w="1512" w:type="dxa"/>
            <w:gridSpan w:val="4"/>
            <w:vMerge w:val="continue"/>
            <w:vAlign w:val="center"/>
          </w:tcPr>
          <w:p w14:paraId="5615A0CD">
            <w:pPr>
              <w:widowControl/>
              <w:jc w:val="left"/>
              <w:rPr>
                <w:rFonts w:ascii="仿宋_GB2312" w:hAnsi="楷体"/>
                <w:b/>
                <w:szCs w:val="21"/>
              </w:rPr>
            </w:pPr>
          </w:p>
        </w:tc>
        <w:tc>
          <w:tcPr>
            <w:tcW w:w="2173" w:type="dxa"/>
            <w:gridSpan w:val="3"/>
            <w:vMerge w:val="continue"/>
            <w:vAlign w:val="center"/>
          </w:tcPr>
          <w:p w14:paraId="2DFE7635">
            <w:pPr>
              <w:widowControl/>
              <w:jc w:val="left"/>
              <w:rPr>
                <w:rFonts w:ascii="仿宋_GB2312" w:hAnsi="楷体"/>
                <w:b/>
                <w:sz w:val="13"/>
                <w:szCs w:val="13"/>
              </w:rPr>
            </w:pPr>
          </w:p>
        </w:tc>
      </w:tr>
      <w:tr w14:paraId="6DF61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800" w:type="dxa"/>
            <w:gridSpan w:val="5"/>
            <w:vAlign w:val="center"/>
          </w:tcPr>
          <w:p w14:paraId="1AE47AB4">
            <w:pPr>
              <w:spacing w:line="240" w:lineRule="exact"/>
              <w:jc w:val="center"/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举办会议</w:t>
            </w:r>
          </w:p>
          <w:p w14:paraId="3FE32E38">
            <w:pPr>
              <w:spacing w:line="240" w:lineRule="exact"/>
              <w:jc w:val="center"/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负责人及电话</w:t>
            </w:r>
          </w:p>
        </w:tc>
        <w:tc>
          <w:tcPr>
            <w:tcW w:w="2935" w:type="dxa"/>
            <w:gridSpan w:val="5"/>
            <w:vAlign w:val="center"/>
          </w:tcPr>
          <w:p w14:paraId="0383BFFA">
            <w:pPr>
              <w:spacing w:line="240" w:lineRule="exact"/>
              <w:jc w:val="center"/>
              <w:rPr>
                <w:rFonts w:ascii="仿宋_GB2312" w:hAnsi="楷体"/>
                <w:b/>
                <w:szCs w:val="21"/>
              </w:rPr>
            </w:pPr>
          </w:p>
        </w:tc>
        <w:tc>
          <w:tcPr>
            <w:tcW w:w="1512" w:type="dxa"/>
            <w:gridSpan w:val="4"/>
            <w:vAlign w:val="center"/>
          </w:tcPr>
          <w:p w14:paraId="0EF7515C">
            <w:pPr>
              <w:spacing w:line="240" w:lineRule="exact"/>
              <w:jc w:val="center"/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参会代表人数</w:t>
            </w:r>
          </w:p>
        </w:tc>
        <w:tc>
          <w:tcPr>
            <w:tcW w:w="2173" w:type="dxa"/>
            <w:gridSpan w:val="3"/>
            <w:vAlign w:val="center"/>
          </w:tcPr>
          <w:p w14:paraId="33813E99">
            <w:pPr>
              <w:spacing w:line="240" w:lineRule="exact"/>
              <w:jc w:val="center"/>
              <w:rPr>
                <w:rFonts w:ascii="仿宋_GB2312" w:hAnsi="楷体"/>
                <w:b/>
                <w:szCs w:val="21"/>
              </w:rPr>
            </w:pPr>
          </w:p>
        </w:tc>
      </w:tr>
      <w:tr w14:paraId="0F281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51" w:type="dxa"/>
            <w:gridSpan w:val="2"/>
            <w:vAlign w:val="center"/>
          </w:tcPr>
          <w:p w14:paraId="62B42777">
            <w:pPr>
              <w:jc w:val="center"/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会期</w:t>
            </w:r>
          </w:p>
        </w:tc>
        <w:tc>
          <w:tcPr>
            <w:tcW w:w="4584" w:type="dxa"/>
            <w:gridSpan w:val="8"/>
            <w:vAlign w:val="center"/>
          </w:tcPr>
          <w:p w14:paraId="7B52128D">
            <w:pPr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20</w:t>
            </w:r>
            <w:r>
              <w:rPr>
                <w:rFonts w:ascii="宋体" w:hAnsi="宋体" w:cs="宋体"/>
                <w:b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年</w:t>
            </w:r>
            <w:r>
              <w:rPr>
                <w:rFonts w:ascii="宋体" w:hAnsi="宋体" w:cs="宋体"/>
                <w:b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月</w:t>
            </w:r>
            <w:r>
              <w:rPr>
                <w:rFonts w:ascii="宋体" w:hAnsi="宋体" w:cs="宋体"/>
                <w:b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日</w:t>
            </w:r>
            <w:r>
              <w:rPr>
                <w:rFonts w:ascii="宋体" w:hAnsi="宋体" w:cs="宋体"/>
                <w:b/>
                <w:szCs w:val="21"/>
              </w:rPr>
              <w:t>—20</w:t>
            </w:r>
            <w:r>
              <w:rPr>
                <w:rFonts w:ascii="宋体" w:hAnsi="宋体" w:cs="宋体"/>
                <w:b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年</w:t>
            </w:r>
            <w:r>
              <w:rPr>
                <w:rFonts w:ascii="宋体" w:hAnsi="宋体" w:cs="宋体"/>
                <w:b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月</w:t>
            </w:r>
            <w:r>
              <w:rPr>
                <w:rFonts w:ascii="宋体" w:hAnsi="宋体" w:cs="宋体"/>
                <w:b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日，共</w:t>
            </w:r>
            <w:r>
              <w:rPr>
                <w:rFonts w:ascii="宋体" w:hAnsi="宋体" w:cs="宋体"/>
                <w:b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天。</w:t>
            </w:r>
          </w:p>
          <w:p w14:paraId="2945D22F">
            <w:pPr>
              <w:ind w:firstLine="420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其中报到</w:t>
            </w:r>
            <w:r>
              <w:rPr>
                <w:rFonts w:ascii="宋体" w:hAnsi="宋体" w:cs="宋体"/>
                <w:b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/>
                <w:szCs w:val="21"/>
              </w:rPr>
              <w:t>月</w:t>
            </w:r>
            <w:r>
              <w:rPr>
                <w:rFonts w:ascii="宋体" w:hAnsi="宋体" w:cs="宋体"/>
                <w:b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日，离会</w:t>
            </w:r>
            <w:r>
              <w:rPr>
                <w:rFonts w:ascii="宋体" w:hAnsi="宋体" w:cs="宋体"/>
                <w:b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月</w:t>
            </w:r>
            <w:r>
              <w:rPr>
                <w:rFonts w:ascii="宋体" w:hAnsi="宋体" w:cs="宋体"/>
                <w:b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日。</w:t>
            </w:r>
          </w:p>
        </w:tc>
        <w:tc>
          <w:tcPr>
            <w:tcW w:w="1512" w:type="dxa"/>
            <w:gridSpan w:val="4"/>
            <w:vAlign w:val="center"/>
          </w:tcPr>
          <w:p w14:paraId="380C7B0D">
            <w:pPr>
              <w:jc w:val="center"/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工作人员数</w:t>
            </w:r>
          </w:p>
        </w:tc>
        <w:tc>
          <w:tcPr>
            <w:tcW w:w="2173" w:type="dxa"/>
            <w:gridSpan w:val="3"/>
            <w:vAlign w:val="center"/>
          </w:tcPr>
          <w:p w14:paraId="673EC855">
            <w:pPr>
              <w:rPr>
                <w:rFonts w:ascii="仿宋_GB2312" w:hAnsi="楷体"/>
                <w:b/>
                <w:sz w:val="15"/>
                <w:szCs w:val="15"/>
              </w:rPr>
            </w:pPr>
          </w:p>
          <w:p w14:paraId="5C88381D">
            <w:pPr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 w:val="15"/>
                <w:szCs w:val="15"/>
              </w:rPr>
              <w:t>（不超过参会人员</w:t>
            </w:r>
            <w:r>
              <w:rPr>
                <w:rFonts w:ascii="仿宋_GB2312" w:hAnsi="楷体"/>
                <w:b/>
                <w:sz w:val="15"/>
                <w:szCs w:val="15"/>
              </w:rPr>
              <w:t>10%</w:t>
            </w:r>
            <w:r>
              <w:rPr>
                <w:rFonts w:hint="eastAsia" w:ascii="仿宋_GB2312" w:hAnsi="楷体"/>
                <w:b/>
                <w:sz w:val="15"/>
                <w:szCs w:val="15"/>
              </w:rPr>
              <w:t>）</w:t>
            </w:r>
          </w:p>
        </w:tc>
      </w:tr>
      <w:tr w14:paraId="1F31B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51" w:type="dxa"/>
            <w:gridSpan w:val="2"/>
            <w:vAlign w:val="center"/>
          </w:tcPr>
          <w:p w14:paraId="10BA5E15">
            <w:pPr>
              <w:jc w:val="center"/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会议类型</w:t>
            </w:r>
          </w:p>
        </w:tc>
        <w:tc>
          <w:tcPr>
            <w:tcW w:w="8269" w:type="dxa"/>
            <w:gridSpan w:val="15"/>
          </w:tcPr>
          <w:p w14:paraId="4879E003">
            <w:pPr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□学术会议□学术论坛□研讨会□评审会□座谈会□答辩会□招聘会□培训会□管理会议□国际及港澳台会议□其他会议（自填）</w:t>
            </w:r>
          </w:p>
        </w:tc>
      </w:tr>
      <w:tr w14:paraId="5EABF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90" w:type="dxa"/>
            <w:vMerge w:val="restart"/>
            <w:vAlign w:val="center"/>
          </w:tcPr>
          <w:p w14:paraId="60A4CB2C">
            <w:pPr>
              <w:jc w:val="center"/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会议经费来源</w:t>
            </w:r>
          </w:p>
        </w:tc>
        <w:tc>
          <w:tcPr>
            <w:tcW w:w="4006" w:type="dxa"/>
            <w:gridSpan w:val="6"/>
            <w:vAlign w:val="center"/>
          </w:tcPr>
          <w:p w14:paraId="471CC736">
            <w:pPr>
              <w:jc w:val="center"/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经费项目</w:t>
            </w:r>
          </w:p>
        </w:tc>
        <w:tc>
          <w:tcPr>
            <w:tcW w:w="1521" w:type="dxa"/>
            <w:gridSpan w:val="4"/>
            <w:vAlign w:val="center"/>
          </w:tcPr>
          <w:p w14:paraId="4D2CC884">
            <w:pPr>
              <w:jc w:val="center"/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预算金额</w:t>
            </w:r>
          </w:p>
        </w:tc>
        <w:tc>
          <w:tcPr>
            <w:tcW w:w="1540" w:type="dxa"/>
            <w:gridSpan w:val="4"/>
          </w:tcPr>
          <w:p w14:paraId="0A3C2D85">
            <w:pPr>
              <w:jc w:val="center"/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决算金额</w:t>
            </w:r>
          </w:p>
        </w:tc>
        <w:tc>
          <w:tcPr>
            <w:tcW w:w="1863" w:type="dxa"/>
            <w:gridSpan w:val="2"/>
          </w:tcPr>
          <w:p w14:paraId="5A09A2CA">
            <w:pPr>
              <w:jc w:val="center"/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备注</w:t>
            </w:r>
          </w:p>
        </w:tc>
      </w:tr>
      <w:tr w14:paraId="3FB84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90" w:type="dxa"/>
            <w:vMerge w:val="continue"/>
            <w:vAlign w:val="center"/>
          </w:tcPr>
          <w:p w14:paraId="47F148E4">
            <w:pPr>
              <w:widowControl/>
              <w:jc w:val="left"/>
              <w:rPr>
                <w:rFonts w:ascii="仿宋_GB2312" w:hAnsi="楷体"/>
                <w:b/>
                <w:szCs w:val="21"/>
              </w:rPr>
            </w:pPr>
          </w:p>
        </w:tc>
        <w:tc>
          <w:tcPr>
            <w:tcW w:w="4006" w:type="dxa"/>
            <w:gridSpan w:val="6"/>
            <w:vAlign w:val="center"/>
          </w:tcPr>
          <w:p w14:paraId="0480A6DC">
            <w:pPr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收取会议费（如会务费、资料费等）</w:t>
            </w:r>
          </w:p>
        </w:tc>
        <w:tc>
          <w:tcPr>
            <w:tcW w:w="1521" w:type="dxa"/>
            <w:gridSpan w:val="4"/>
            <w:vAlign w:val="center"/>
          </w:tcPr>
          <w:p w14:paraId="3C0F0658">
            <w:pPr>
              <w:rPr>
                <w:rFonts w:ascii="仿宋_GB2312" w:hAnsi="楷体"/>
                <w:b/>
                <w:szCs w:val="21"/>
              </w:rPr>
            </w:pPr>
          </w:p>
        </w:tc>
        <w:tc>
          <w:tcPr>
            <w:tcW w:w="1540" w:type="dxa"/>
            <w:gridSpan w:val="4"/>
          </w:tcPr>
          <w:p w14:paraId="17A2B22E">
            <w:pPr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　</w:t>
            </w:r>
          </w:p>
        </w:tc>
        <w:tc>
          <w:tcPr>
            <w:tcW w:w="1863" w:type="dxa"/>
            <w:gridSpan w:val="2"/>
          </w:tcPr>
          <w:p w14:paraId="463D088E">
            <w:pPr>
              <w:rPr>
                <w:rFonts w:ascii="仿宋_GB2312" w:hAnsi="楷体"/>
                <w:b/>
                <w:szCs w:val="21"/>
              </w:rPr>
            </w:pPr>
          </w:p>
        </w:tc>
      </w:tr>
      <w:tr w14:paraId="72D72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90" w:type="dxa"/>
            <w:vMerge w:val="continue"/>
            <w:vAlign w:val="center"/>
          </w:tcPr>
          <w:p w14:paraId="54529C92">
            <w:pPr>
              <w:widowControl/>
              <w:jc w:val="left"/>
              <w:rPr>
                <w:rFonts w:ascii="仿宋_GB2312" w:hAnsi="楷体"/>
                <w:b/>
                <w:szCs w:val="21"/>
              </w:rPr>
            </w:pPr>
          </w:p>
        </w:tc>
        <w:tc>
          <w:tcPr>
            <w:tcW w:w="4006" w:type="dxa"/>
            <w:gridSpan w:val="6"/>
            <w:vAlign w:val="center"/>
          </w:tcPr>
          <w:p w14:paraId="480AE6B0">
            <w:pPr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会议赞助费</w:t>
            </w:r>
          </w:p>
        </w:tc>
        <w:tc>
          <w:tcPr>
            <w:tcW w:w="1521" w:type="dxa"/>
            <w:gridSpan w:val="4"/>
            <w:vAlign w:val="center"/>
          </w:tcPr>
          <w:p w14:paraId="67F39B8A">
            <w:pPr>
              <w:rPr>
                <w:rFonts w:ascii="仿宋_GB2312" w:hAnsi="楷体"/>
                <w:b/>
                <w:szCs w:val="21"/>
              </w:rPr>
            </w:pPr>
          </w:p>
        </w:tc>
        <w:tc>
          <w:tcPr>
            <w:tcW w:w="1540" w:type="dxa"/>
            <w:gridSpan w:val="4"/>
          </w:tcPr>
          <w:p w14:paraId="363B02F6">
            <w:pPr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　</w:t>
            </w:r>
          </w:p>
        </w:tc>
        <w:tc>
          <w:tcPr>
            <w:tcW w:w="1863" w:type="dxa"/>
            <w:gridSpan w:val="2"/>
          </w:tcPr>
          <w:p w14:paraId="5876359E">
            <w:pPr>
              <w:rPr>
                <w:rFonts w:ascii="仿宋_GB2312" w:hAnsi="楷体"/>
                <w:b/>
                <w:szCs w:val="21"/>
              </w:rPr>
            </w:pPr>
          </w:p>
        </w:tc>
      </w:tr>
      <w:tr w14:paraId="70DAC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90" w:type="dxa"/>
            <w:vMerge w:val="continue"/>
            <w:vAlign w:val="center"/>
          </w:tcPr>
          <w:p w14:paraId="5F10E17A">
            <w:pPr>
              <w:widowControl/>
              <w:jc w:val="left"/>
              <w:rPr>
                <w:rFonts w:ascii="仿宋_GB2312" w:hAnsi="楷体"/>
                <w:b/>
                <w:szCs w:val="21"/>
              </w:rPr>
            </w:pPr>
          </w:p>
        </w:tc>
        <w:tc>
          <w:tcPr>
            <w:tcW w:w="4006" w:type="dxa"/>
            <w:gridSpan w:val="6"/>
            <w:vAlign w:val="center"/>
          </w:tcPr>
          <w:p w14:paraId="408C8D7B">
            <w:pPr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项目经费（注明项目名称和代码）：</w:t>
            </w:r>
          </w:p>
          <w:p w14:paraId="0F767267">
            <w:pPr>
              <w:rPr>
                <w:rFonts w:ascii="仿宋_GB2312" w:hAnsi="楷体"/>
                <w:b/>
                <w:szCs w:val="21"/>
              </w:rPr>
            </w:pPr>
          </w:p>
        </w:tc>
        <w:tc>
          <w:tcPr>
            <w:tcW w:w="1521" w:type="dxa"/>
            <w:gridSpan w:val="4"/>
            <w:vAlign w:val="center"/>
          </w:tcPr>
          <w:p w14:paraId="34B589BA">
            <w:pPr>
              <w:rPr>
                <w:rFonts w:ascii="仿宋_GB2312" w:hAnsi="楷体"/>
                <w:b/>
                <w:szCs w:val="21"/>
              </w:rPr>
            </w:pPr>
          </w:p>
        </w:tc>
        <w:tc>
          <w:tcPr>
            <w:tcW w:w="1540" w:type="dxa"/>
            <w:gridSpan w:val="4"/>
          </w:tcPr>
          <w:p w14:paraId="154FCC3E">
            <w:pPr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　</w:t>
            </w:r>
          </w:p>
        </w:tc>
        <w:tc>
          <w:tcPr>
            <w:tcW w:w="1863" w:type="dxa"/>
            <w:gridSpan w:val="2"/>
          </w:tcPr>
          <w:p w14:paraId="6F5DD34C">
            <w:pPr>
              <w:rPr>
                <w:rFonts w:ascii="仿宋_GB2312" w:hAnsi="楷体"/>
                <w:b/>
                <w:szCs w:val="21"/>
              </w:rPr>
            </w:pPr>
          </w:p>
        </w:tc>
      </w:tr>
      <w:tr w14:paraId="71E8E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90" w:type="dxa"/>
            <w:vMerge w:val="continue"/>
            <w:vAlign w:val="center"/>
          </w:tcPr>
          <w:p w14:paraId="3AAE27C3">
            <w:pPr>
              <w:widowControl/>
              <w:jc w:val="left"/>
              <w:rPr>
                <w:rFonts w:ascii="仿宋_GB2312" w:hAnsi="楷体"/>
                <w:b/>
                <w:szCs w:val="21"/>
              </w:rPr>
            </w:pPr>
          </w:p>
        </w:tc>
        <w:tc>
          <w:tcPr>
            <w:tcW w:w="4006" w:type="dxa"/>
            <w:gridSpan w:val="6"/>
            <w:vAlign w:val="center"/>
          </w:tcPr>
          <w:p w14:paraId="13B83E20">
            <w:pPr>
              <w:jc w:val="center"/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合</w:t>
            </w:r>
            <w:r>
              <w:rPr>
                <w:rFonts w:ascii="仿宋_GB2312" w:hAnsi="楷体"/>
                <w:b/>
                <w:szCs w:val="21"/>
              </w:rPr>
              <w:t xml:space="preserve">       </w:t>
            </w:r>
            <w:r>
              <w:rPr>
                <w:rFonts w:hint="eastAsia" w:ascii="仿宋_GB2312" w:hAnsi="楷体"/>
                <w:b/>
                <w:szCs w:val="21"/>
              </w:rPr>
              <w:t>计</w:t>
            </w:r>
          </w:p>
        </w:tc>
        <w:tc>
          <w:tcPr>
            <w:tcW w:w="1521" w:type="dxa"/>
            <w:gridSpan w:val="4"/>
            <w:vAlign w:val="center"/>
          </w:tcPr>
          <w:p w14:paraId="7F5C76D6">
            <w:pPr>
              <w:rPr>
                <w:rFonts w:ascii="仿宋_GB2312" w:hAnsi="楷体"/>
                <w:b/>
                <w:szCs w:val="21"/>
              </w:rPr>
            </w:pPr>
          </w:p>
        </w:tc>
        <w:tc>
          <w:tcPr>
            <w:tcW w:w="1540" w:type="dxa"/>
            <w:gridSpan w:val="4"/>
          </w:tcPr>
          <w:p w14:paraId="0CBF6B9B">
            <w:pPr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　</w:t>
            </w:r>
          </w:p>
        </w:tc>
        <w:tc>
          <w:tcPr>
            <w:tcW w:w="1863" w:type="dxa"/>
            <w:gridSpan w:val="2"/>
          </w:tcPr>
          <w:p w14:paraId="181384DD">
            <w:pPr>
              <w:rPr>
                <w:rFonts w:ascii="仿宋_GB2312" w:hAnsi="楷体"/>
                <w:b/>
                <w:szCs w:val="21"/>
              </w:rPr>
            </w:pPr>
          </w:p>
        </w:tc>
      </w:tr>
      <w:tr w14:paraId="46A64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90" w:type="dxa"/>
            <w:vMerge w:val="restart"/>
            <w:vAlign w:val="center"/>
          </w:tcPr>
          <w:p w14:paraId="59BEF0F4">
            <w:pPr>
              <w:jc w:val="center"/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会议支出</w:t>
            </w:r>
          </w:p>
          <w:p w14:paraId="59096029">
            <w:pPr>
              <w:jc w:val="center"/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预、决算</w:t>
            </w:r>
          </w:p>
        </w:tc>
        <w:tc>
          <w:tcPr>
            <w:tcW w:w="4006" w:type="dxa"/>
            <w:gridSpan w:val="6"/>
            <w:vAlign w:val="center"/>
          </w:tcPr>
          <w:p w14:paraId="1733E363">
            <w:pPr>
              <w:jc w:val="center"/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会议支出内容</w:t>
            </w:r>
          </w:p>
        </w:tc>
        <w:tc>
          <w:tcPr>
            <w:tcW w:w="1521" w:type="dxa"/>
            <w:gridSpan w:val="4"/>
            <w:vAlign w:val="center"/>
          </w:tcPr>
          <w:p w14:paraId="6B2584AA">
            <w:pPr>
              <w:jc w:val="center"/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预算金额</w:t>
            </w:r>
          </w:p>
        </w:tc>
        <w:tc>
          <w:tcPr>
            <w:tcW w:w="1540" w:type="dxa"/>
            <w:gridSpan w:val="4"/>
            <w:vAlign w:val="center"/>
          </w:tcPr>
          <w:p w14:paraId="2AF3F03B">
            <w:pPr>
              <w:jc w:val="center"/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决算金额</w:t>
            </w:r>
          </w:p>
        </w:tc>
        <w:tc>
          <w:tcPr>
            <w:tcW w:w="1863" w:type="dxa"/>
            <w:gridSpan w:val="2"/>
            <w:vAlign w:val="center"/>
          </w:tcPr>
          <w:p w14:paraId="1BCB1218">
            <w:pPr>
              <w:jc w:val="center"/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备注</w:t>
            </w:r>
          </w:p>
        </w:tc>
      </w:tr>
      <w:tr w14:paraId="249D2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90" w:type="dxa"/>
            <w:vMerge w:val="continue"/>
            <w:vAlign w:val="center"/>
          </w:tcPr>
          <w:p w14:paraId="35BE4D1B">
            <w:pPr>
              <w:widowControl/>
              <w:jc w:val="left"/>
              <w:rPr>
                <w:rFonts w:ascii="仿宋_GB2312" w:hAnsi="楷体"/>
                <w:b/>
                <w:szCs w:val="21"/>
              </w:rPr>
            </w:pPr>
          </w:p>
        </w:tc>
        <w:tc>
          <w:tcPr>
            <w:tcW w:w="765" w:type="dxa"/>
            <w:gridSpan w:val="2"/>
            <w:vMerge w:val="restart"/>
            <w:vAlign w:val="center"/>
          </w:tcPr>
          <w:p w14:paraId="15D3E644">
            <w:pPr>
              <w:jc w:val="center"/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综合定额部分</w:t>
            </w:r>
          </w:p>
        </w:tc>
        <w:tc>
          <w:tcPr>
            <w:tcW w:w="3241" w:type="dxa"/>
            <w:gridSpan w:val="4"/>
            <w:vAlign w:val="center"/>
          </w:tcPr>
          <w:p w14:paraId="0B1E0FFB">
            <w:pPr>
              <w:rPr>
                <w:rFonts w:ascii="仿宋_GB2312" w:hAnsi="楷体"/>
                <w:b/>
                <w:szCs w:val="21"/>
              </w:rPr>
            </w:pPr>
            <w:r>
              <w:rPr>
                <w:rFonts w:ascii="仿宋_GB2312" w:hAnsi="楷体"/>
                <w:b/>
                <w:szCs w:val="21"/>
              </w:rPr>
              <w:t>1.</w:t>
            </w:r>
            <w:r>
              <w:rPr>
                <w:rFonts w:hint="eastAsia" w:ascii="仿宋_GB2312" w:hAnsi="楷体"/>
                <w:b/>
                <w:szCs w:val="21"/>
              </w:rPr>
              <w:t>住宿费</w:t>
            </w:r>
          </w:p>
        </w:tc>
        <w:tc>
          <w:tcPr>
            <w:tcW w:w="1521" w:type="dxa"/>
            <w:gridSpan w:val="4"/>
            <w:vAlign w:val="center"/>
          </w:tcPr>
          <w:p w14:paraId="62269FFC">
            <w:pPr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　</w:t>
            </w:r>
          </w:p>
        </w:tc>
        <w:tc>
          <w:tcPr>
            <w:tcW w:w="1540" w:type="dxa"/>
            <w:gridSpan w:val="4"/>
          </w:tcPr>
          <w:p w14:paraId="0CF48BA5">
            <w:pPr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　</w:t>
            </w:r>
          </w:p>
        </w:tc>
        <w:tc>
          <w:tcPr>
            <w:tcW w:w="1863" w:type="dxa"/>
            <w:gridSpan w:val="2"/>
            <w:vMerge w:val="restart"/>
          </w:tcPr>
          <w:p w14:paraId="78A13D21">
            <w:pPr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决算后金额：</w:t>
            </w:r>
            <w:r>
              <w:rPr>
                <w:rFonts w:ascii="仿宋_GB2312" w:hAnsi="楷体"/>
                <w:b/>
                <w:szCs w:val="21"/>
              </w:rPr>
              <w:t xml:space="preserve">   </w:t>
            </w:r>
          </w:p>
          <w:p w14:paraId="3580E1FC">
            <w:pPr>
              <w:ind w:firstLine="422" w:firstLineChars="200"/>
              <w:rPr>
                <w:rFonts w:ascii="仿宋_GB2312" w:hAnsi="楷体"/>
                <w:b/>
                <w:szCs w:val="21"/>
              </w:rPr>
            </w:pPr>
          </w:p>
          <w:p w14:paraId="2B90DF16">
            <w:pPr>
              <w:ind w:firstLine="422" w:firstLineChars="200"/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元</w:t>
            </w:r>
            <w:r>
              <w:rPr>
                <w:rFonts w:ascii="仿宋_GB2312" w:hAnsi="楷体"/>
                <w:b/>
                <w:szCs w:val="21"/>
              </w:rPr>
              <w:t>/</w:t>
            </w:r>
            <w:r>
              <w:rPr>
                <w:rFonts w:hint="eastAsia" w:ascii="仿宋_GB2312" w:hAnsi="楷体"/>
                <w:b/>
                <w:szCs w:val="21"/>
              </w:rPr>
              <w:t>人</w:t>
            </w:r>
            <w:r>
              <w:rPr>
                <w:rFonts w:hint="eastAsia" w:ascii="仿宋_GB2312"/>
                <w:sz w:val="28"/>
                <w:szCs w:val="28"/>
              </w:rPr>
              <w:t>·</w:t>
            </w:r>
            <w:r>
              <w:rPr>
                <w:rFonts w:hint="eastAsia" w:ascii="仿宋_GB2312" w:hAnsi="楷体"/>
                <w:b/>
                <w:szCs w:val="21"/>
              </w:rPr>
              <w:t>天</w:t>
            </w:r>
          </w:p>
        </w:tc>
      </w:tr>
      <w:tr w14:paraId="7FE4A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90" w:type="dxa"/>
            <w:vMerge w:val="continue"/>
            <w:vAlign w:val="center"/>
          </w:tcPr>
          <w:p w14:paraId="17FF0892">
            <w:pPr>
              <w:widowControl/>
              <w:jc w:val="left"/>
              <w:rPr>
                <w:rFonts w:ascii="仿宋_GB2312" w:hAnsi="楷体"/>
                <w:b/>
                <w:szCs w:val="21"/>
              </w:rPr>
            </w:pPr>
          </w:p>
        </w:tc>
        <w:tc>
          <w:tcPr>
            <w:tcW w:w="765" w:type="dxa"/>
            <w:gridSpan w:val="2"/>
            <w:vMerge w:val="continue"/>
            <w:vAlign w:val="center"/>
          </w:tcPr>
          <w:p w14:paraId="54E293F5">
            <w:pPr>
              <w:widowControl/>
              <w:jc w:val="left"/>
              <w:rPr>
                <w:rFonts w:ascii="仿宋_GB2312" w:hAnsi="楷体"/>
                <w:b/>
                <w:szCs w:val="21"/>
              </w:rPr>
            </w:pPr>
          </w:p>
        </w:tc>
        <w:tc>
          <w:tcPr>
            <w:tcW w:w="3241" w:type="dxa"/>
            <w:gridSpan w:val="4"/>
            <w:vAlign w:val="center"/>
          </w:tcPr>
          <w:p w14:paraId="716F206F">
            <w:pPr>
              <w:rPr>
                <w:rFonts w:ascii="仿宋_GB2312" w:hAnsi="楷体"/>
                <w:b/>
                <w:szCs w:val="21"/>
              </w:rPr>
            </w:pPr>
            <w:r>
              <w:rPr>
                <w:rFonts w:ascii="仿宋_GB2312" w:hAnsi="楷体"/>
                <w:b/>
                <w:szCs w:val="21"/>
              </w:rPr>
              <w:t>2.</w:t>
            </w:r>
            <w:r>
              <w:rPr>
                <w:rFonts w:hint="eastAsia" w:ascii="仿宋_GB2312" w:hAnsi="楷体"/>
                <w:b/>
                <w:szCs w:val="21"/>
              </w:rPr>
              <w:t>伙食费</w:t>
            </w:r>
          </w:p>
        </w:tc>
        <w:tc>
          <w:tcPr>
            <w:tcW w:w="1521" w:type="dxa"/>
            <w:gridSpan w:val="4"/>
            <w:vAlign w:val="center"/>
          </w:tcPr>
          <w:p w14:paraId="4DBA4463">
            <w:pPr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　</w:t>
            </w:r>
          </w:p>
        </w:tc>
        <w:tc>
          <w:tcPr>
            <w:tcW w:w="1540" w:type="dxa"/>
            <w:gridSpan w:val="4"/>
          </w:tcPr>
          <w:p w14:paraId="636F8544">
            <w:pPr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　</w:t>
            </w:r>
          </w:p>
        </w:tc>
        <w:tc>
          <w:tcPr>
            <w:tcW w:w="1863" w:type="dxa"/>
            <w:gridSpan w:val="2"/>
            <w:vMerge w:val="continue"/>
            <w:vAlign w:val="center"/>
          </w:tcPr>
          <w:p w14:paraId="21997553">
            <w:pPr>
              <w:widowControl/>
              <w:jc w:val="left"/>
              <w:rPr>
                <w:rFonts w:ascii="仿宋_GB2312" w:hAnsi="楷体"/>
                <w:b/>
                <w:szCs w:val="21"/>
              </w:rPr>
            </w:pPr>
          </w:p>
        </w:tc>
      </w:tr>
      <w:tr w14:paraId="0F450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90" w:type="dxa"/>
            <w:vMerge w:val="continue"/>
            <w:vAlign w:val="center"/>
          </w:tcPr>
          <w:p w14:paraId="272CE4B2">
            <w:pPr>
              <w:widowControl/>
              <w:jc w:val="left"/>
              <w:rPr>
                <w:rFonts w:ascii="仿宋_GB2312" w:hAnsi="楷体"/>
                <w:b/>
                <w:szCs w:val="21"/>
              </w:rPr>
            </w:pPr>
          </w:p>
        </w:tc>
        <w:tc>
          <w:tcPr>
            <w:tcW w:w="765" w:type="dxa"/>
            <w:gridSpan w:val="2"/>
            <w:vMerge w:val="continue"/>
            <w:vAlign w:val="center"/>
          </w:tcPr>
          <w:p w14:paraId="1AFDC3B8">
            <w:pPr>
              <w:widowControl/>
              <w:jc w:val="left"/>
              <w:rPr>
                <w:rFonts w:ascii="仿宋_GB2312" w:hAnsi="楷体"/>
                <w:b/>
                <w:szCs w:val="21"/>
              </w:rPr>
            </w:pPr>
          </w:p>
        </w:tc>
        <w:tc>
          <w:tcPr>
            <w:tcW w:w="3241" w:type="dxa"/>
            <w:gridSpan w:val="4"/>
            <w:vAlign w:val="center"/>
          </w:tcPr>
          <w:p w14:paraId="1A548E0B">
            <w:pPr>
              <w:rPr>
                <w:rFonts w:ascii="仿宋_GB2312" w:hAnsi="楷体"/>
                <w:b/>
                <w:szCs w:val="21"/>
              </w:rPr>
            </w:pPr>
            <w:r>
              <w:rPr>
                <w:rFonts w:ascii="仿宋_GB2312" w:hAnsi="楷体"/>
                <w:b/>
                <w:szCs w:val="21"/>
              </w:rPr>
              <w:t>3.</w:t>
            </w:r>
            <w:r>
              <w:rPr>
                <w:rFonts w:hint="eastAsia" w:ascii="仿宋_GB2312" w:hAnsi="楷体"/>
                <w:b/>
                <w:szCs w:val="21"/>
              </w:rPr>
              <w:t>其他费用</w:t>
            </w:r>
          </w:p>
        </w:tc>
        <w:tc>
          <w:tcPr>
            <w:tcW w:w="1521" w:type="dxa"/>
            <w:gridSpan w:val="4"/>
            <w:noWrap/>
            <w:vAlign w:val="center"/>
          </w:tcPr>
          <w:p w14:paraId="0FEC5691">
            <w:pPr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　</w:t>
            </w:r>
          </w:p>
        </w:tc>
        <w:tc>
          <w:tcPr>
            <w:tcW w:w="1540" w:type="dxa"/>
            <w:gridSpan w:val="4"/>
          </w:tcPr>
          <w:p w14:paraId="66AF0A39">
            <w:pPr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　</w:t>
            </w:r>
          </w:p>
        </w:tc>
        <w:tc>
          <w:tcPr>
            <w:tcW w:w="1863" w:type="dxa"/>
            <w:gridSpan w:val="2"/>
            <w:vMerge w:val="continue"/>
            <w:vAlign w:val="center"/>
          </w:tcPr>
          <w:p w14:paraId="2A1E8BE1">
            <w:pPr>
              <w:widowControl/>
              <w:jc w:val="left"/>
              <w:rPr>
                <w:rFonts w:ascii="仿宋_GB2312" w:hAnsi="楷体"/>
                <w:b/>
                <w:szCs w:val="21"/>
              </w:rPr>
            </w:pPr>
          </w:p>
        </w:tc>
      </w:tr>
      <w:tr w14:paraId="39ACB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90" w:type="dxa"/>
            <w:vMerge w:val="continue"/>
            <w:vAlign w:val="center"/>
          </w:tcPr>
          <w:p w14:paraId="7D21D881">
            <w:pPr>
              <w:widowControl/>
              <w:jc w:val="left"/>
              <w:rPr>
                <w:rFonts w:ascii="仿宋_GB2312" w:hAnsi="楷体"/>
                <w:b/>
                <w:szCs w:val="21"/>
              </w:rPr>
            </w:pPr>
          </w:p>
        </w:tc>
        <w:tc>
          <w:tcPr>
            <w:tcW w:w="765" w:type="dxa"/>
            <w:gridSpan w:val="2"/>
            <w:vMerge w:val="continue"/>
            <w:vAlign w:val="center"/>
          </w:tcPr>
          <w:p w14:paraId="3C452BFE">
            <w:pPr>
              <w:widowControl/>
              <w:jc w:val="left"/>
              <w:rPr>
                <w:rFonts w:ascii="仿宋_GB2312" w:hAnsi="楷体"/>
                <w:b/>
                <w:szCs w:val="21"/>
              </w:rPr>
            </w:pPr>
          </w:p>
        </w:tc>
        <w:tc>
          <w:tcPr>
            <w:tcW w:w="3241" w:type="dxa"/>
            <w:gridSpan w:val="4"/>
            <w:vAlign w:val="center"/>
          </w:tcPr>
          <w:p w14:paraId="1137DBF0">
            <w:pPr>
              <w:jc w:val="center"/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小</w:t>
            </w:r>
            <w:r>
              <w:rPr>
                <w:rFonts w:ascii="仿宋_GB2312" w:hAnsi="楷体"/>
                <w:b/>
                <w:szCs w:val="21"/>
              </w:rPr>
              <w:t xml:space="preserve">  </w:t>
            </w:r>
            <w:r>
              <w:rPr>
                <w:rFonts w:hint="eastAsia" w:ascii="仿宋_GB2312" w:hAnsi="楷体"/>
                <w:b/>
                <w:szCs w:val="21"/>
              </w:rPr>
              <w:t>计</w:t>
            </w:r>
          </w:p>
        </w:tc>
        <w:tc>
          <w:tcPr>
            <w:tcW w:w="1521" w:type="dxa"/>
            <w:gridSpan w:val="4"/>
            <w:noWrap/>
            <w:vAlign w:val="center"/>
          </w:tcPr>
          <w:p w14:paraId="02376CFF">
            <w:pPr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　</w:t>
            </w:r>
          </w:p>
        </w:tc>
        <w:tc>
          <w:tcPr>
            <w:tcW w:w="1540" w:type="dxa"/>
            <w:gridSpan w:val="4"/>
          </w:tcPr>
          <w:p w14:paraId="2C1969AA">
            <w:pPr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　</w:t>
            </w:r>
          </w:p>
        </w:tc>
        <w:tc>
          <w:tcPr>
            <w:tcW w:w="1863" w:type="dxa"/>
            <w:gridSpan w:val="2"/>
          </w:tcPr>
          <w:p w14:paraId="338A73AE">
            <w:pPr>
              <w:rPr>
                <w:rFonts w:ascii="仿宋_GB2312" w:hAnsi="楷体"/>
                <w:b/>
                <w:szCs w:val="21"/>
              </w:rPr>
            </w:pPr>
          </w:p>
        </w:tc>
      </w:tr>
      <w:tr w14:paraId="0AAE8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90" w:type="dxa"/>
            <w:vMerge w:val="continue"/>
            <w:vAlign w:val="center"/>
          </w:tcPr>
          <w:p w14:paraId="5E6878DC">
            <w:pPr>
              <w:widowControl/>
              <w:jc w:val="left"/>
              <w:rPr>
                <w:rFonts w:ascii="仿宋_GB2312" w:hAnsi="楷体"/>
                <w:b/>
                <w:szCs w:val="21"/>
              </w:rPr>
            </w:pPr>
          </w:p>
        </w:tc>
        <w:tc>
          <w:tcPr>
            <w:tcW w:w="765" w:type="dxa"/>
            <w:gridSpan w:val="2"/>
            <w:vMerge w:val="restart"/>
            <w:vAlign w:val="center"/>
          </w:tcPr>
          <w:p w14:paraId="23BD070C">
            <w:pPr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不计入综</w:t>
            </w:r>
            <w:r>
              <w:rPr>
                <w:rFonts w:hint="eastAsia" w:ascii="仿宋_GB2312" w:hAnsi="楷体"/>
                <w:b/>
                <w:sz w:val="18"/>
                <w:szCs w:val="21"/>
              </w:rPr>
              <w:t>合定额</w:t>
            </w:r>
          </w:p>
        </w:tc>
        <w:tc>
          <w:tcPr>
            <w:tcW w:w="3241" w:type="dxa"/>
            <w:gridSpan w:val="4"/>
            <w:vAlign w:val="center"/>
          </w:tcPr>
          <w:p w14:paraId="354D79F6">
            <w:pPr>
              <w:rPr>
                <w:rFonts w:ascii="仿宋_GB2312" w:hAnsi="楷体"/>
                <w:b/>
                <w:szCs w:val="21"/>
              </w:rPr>
            </w:pPr>
            <w:r>
              <w:rPr>
                <w:rFonts w:ascii="仿宋_GB2312" w:hAnsi="楷体"/>
                <w:b/>
                <w:szCs w:val="21"/>
              </w:rPr>
              <w:t>4.</w:t>
            </w:r>
            <w:r>
              <w:rPr>
                <w:rFonts w:hint="eastAsia" w:ascii="仿宋_GB2312" w:hAnsi="楷体"/>
                <w:b/>
                <w:szCs w:val="21"/>
              </w:rPr>
              <w:t>邀请的专家城市间交通费</w:t>
            </w:r>
          </w:p>
        </w:tc>
        <w:tc>
          <w:tcPr>
            <w:tcW w:w="1521" w:type="dxa"/>
            <w:gridSpan w:val="4"/>
            <w:vAlign w:val="center"/>
          </w:tcPr>
          <w:p w14:paraId="04B1D90C">
            <w:pPr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　</w:t>
            </w:r>
          </w:p>
        </w:tc>
        <w:tc>
          <w:tcPr>
            <w:tcW w:w="1540" w:type="dxa"/>
            <w:gridSpan w:val="4"/>
          </w:tcPr>
          <w:p w14:paraId="5C130A20">
            <w:pPr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　</w:t>
            </w:r>
          </w:p>
        </w:tc>
        <w:tc>
          <w:tcPr>
            <w:tcW w:w="1863" w:type="dxa"/>
            <w:gridSpan w:val="2"/>
          </w:tcPr>
          <w:p w14:paraId="5DE997B8">
            <w:pPr>
              <w:rPr>
                <w:rFonts w:ascii="仿宋_GB2312" w:hAnsi="楷体"/>
                <w:b/>
                <w:szCs w:val="21"/>
              </w:rPr>
            </w:pPr>
          </w:p>
        </w:tc>
      </w:tr>
      <w:tr w14:paraId="1DB93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90" w:type="dxa"/>
            <w:vMerge w:val="continue"/>
            <w:vAlign w:val="center"/>
          </w:tcPr>
          <w:p w14:paraId="027EB3A7">
            <w:pPr>
              <w:widowControl/>
              <w:jc w:val="left"/>
              <w:rPr>
                <w:rFonts w:ascii="仿宋_GB2312" w:hAnsi="楷体"/>
                <w:b/>
                <w:szCs w:val="21"/>
              </w:rPr>
            </w:pPr>
          </w:p>
        </w:tc>
        <w:tc>
          <w:tcPr>
            <w:tcW w:w="765" w:type="dxa"/>
            <w:gridSpan w:val="2"/>
            <w:vMerge w:val="continue"/>
            <w:vAlign w:val="center"/>
          </w:tcPr>
          <w:p w14:paraId="35A25E03">
            <w:pPr>
              <w:widowControl/>
              <w:jc w:val="left"/>
              <w:rPr>
                <w:rFonts w:ascii="仿宋_GB2312" w:hAnsi="楷体"/>
                <w:b/>
                <w:szCs w:val="21"/>
              </w:rPr>
            </w:pPr>
          </w:p>
        </w:tc>
        <w:tc>
          <w:tcPr>
            <w:tcW w:w="3241" w:type="dxa"/>
            <w:gridSpan w:val="4"/>
            <w:vAlign w:val="center"/>
          </w:tcPr>
          <w:p w14:paraId="4ACCDEE5">
            <w:pPr>
              <w:rPr>
                <w:rFonts w:ascii="仿宋_GB2312" w:hAnsi="楷体"/>
                <w:b/>
                <w:szCs w:val="21"/>
              </w:rPr>
            </w:pPr>
            <w:r>
              <w:rPr>
                <w:rFonts w:ascii="仿宋_GB2312" w:hAnsi="楷体"/>
                <w:b/>
                <w:szCs w:val="21"/>
              </w:rPr>
              <w:t>5.</w:t>
            </w:r>
            <w:r>
              <w:rPr>
                <w:rFonts w:hint="eastAsia" w:ascii="仿宋_GB2312" w:hAnsi="楷体"/>
                <w:b/>
                <w:szCs w:val="21"/>
              </w:rPr>
              <w:t>专家的劳务费用</w:t>
            </w:r>
          </w:p>
        </w:tc>
        <w:tc>
          <w:tcPr>
            <w:tcW w:w="1521" w:type="dxa"/>
            <w:gridSpan w:val="4"/>
            <w:noWrap/>
            <w:vAlign w:val="center"/>
          </w:tcPr>
          <w:p w14:paraId="731FAE58">
            <w:pPr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　</w:t>
            </w:r>
          </w:p>
        </w:tc>
        <w:tc>
          <w:tcPr>
            <w:tcW w:w="1540" w:type="dxa"/>
            <w:gridSpan w:val="4"/>
            <w:noWrap/>
          </w:tcPr>
          <w:p w14:paraId="43DFC770">
            <w:pPr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　</w:t>
            </w:r>
          </w:p>
        </w:tc>
        <w:tc>
          <w:tcPr>
            <w:tcW w:w="1863" w:type="dxa"/>
            <w:gridSpan w:val="2"/>
          </w:tcPr>
          <w:p w14:paraId="2DE94708">
            <w:pPr>
              <w:rPr>
                <w:rFonts w:ascii="仿宋_GB2312" w:hAnsi="楷体"/>
                <w:b/>
                <w:szCs w:val="21"/>
              </w:rPr>
            </w:pPr>
          </w:p>
        </w:tc>
      </w:tr>
      <w:tr w14:paraId="4498C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90" w:type="dxa"/>
            <w:vMerge w:val="continue"/>
            <w:vAlign w:val="center"/>
          </w:tcPr>
          <w:p w14:paraId="4758786C">
            <w:pPr>
              <w:widowControl/>
              <w:jc w:val="left"/>
              <w:rPr>
                <w:rFonts w:ascii="仿宋_GB2312" w:hAnsi="楷体"/>
                <w:b/>
                <w:szCs w:val="21"/>
              </w:rPr>
            </w:pPr>
          </w:p>
        </w:tc>
        <w:tc>
          <w:tcPr>
            <w:tcW w:w="765" w:type="dxa"/>
            <w:gridSpan w:val="2"/>
            <w:vMerge w:val="continue"/>
            <w:vAlign w:val="center"/>
          </w:tcPr>
          <w:p w14:paraId="22F2D65E">
            <w:pPr>
              <w:widowControl/>
              <w:jc w:val="left"/>
              <w:rPr>
                <w:rFonts w:ascii="仿宋_GB2312" w:hAnsi="楷体"/>
                <w:b/>
                <w:szCs w:val="21"/>
              </w:rPr>
            </w:pPr>
          </w:p>
        </w:tc>
        <w:tc>
          <w:tcPr>
            <w:tcW w:w="3241" w:type="dxa"/>
            <w:gridSpan w:val="4"/>
            <w:vAlign w:val="center"/>
          </w:tcPr>
          <w:p w14:paraId="4D3B8B57">
            <w:pPr>
              <w:rPr>
                <w:rFonts w:ascii="仿宋_GB2312" w:hAnsi="楷体"/>
                <w:b/>
                <w:szCs w:val="21"/>
              </w:rPr>
            </w:pPr>
            <w:r>
              <w:rPr>
                <w:rFonts w:ascii="仿宋_GB2312" w:hAnsi="楷体"/>
                <w:b/>
                <w:szCs w:val="21"/>
              </w:rPr>
              <w:t>6.</w:t>
            </w:r>
            <w:r>
              <w:rPr>
                <w:rFonts w:hint="eastAsia" w:ascii="仿宋_GB2312" w:hAnsi="楷体"/>
                <w:b/>
                <w:szCs w:val="21"/>
              </w:rPr>
              <w:t>其他会议开支</w:t>
            </w:r>
          </w:p>
        </w:tc>
        <w:tc>
          <w:tcPr>
            <w:tcW w:w="1521" w:type="dxa"/>
            <w:gridSpan w:val="4"/>
            <w:noWrap/>
            <w:vAlign w:val="center"/>
          </w:tcPr>
          <w:p w14:paraId="62AC7311">
            <w:pPr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　</w:t>
            </w:r>
          </w:p>
        </w:tc>
        <w:tc>
          <w:tcPr>
            <w:tcW w:w="1540" w:type="dxa"/>
            <w:gridSpan w:val="4"/>
            <w:noWrap/>
          </w:tcPr>
          <w:p w14:paraId="705690BC">
            <w:pPr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　</w:t>
            </w:r>
          </w:p>
        </w:tc>
        <w:tc>
          <w:tcPr>
            <w:tcW w:w="1863" w:type="dxa"/>
            <w:gridSpan w:val="2"/>
          </w:tcPr>
          <w:p w14:paraId="0201BFA7">
            <w:pPr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需详细说明内容</w:t>
            </w:r>
          </w:p>
        </w:tc>
      </w:tr>
      <w:tr w14:paraId="7858A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90" w:type="dxa"/>
            <w:vMerge w:val="continue"/>
            <w:vAlign w:val="center"/>
          </w:tcPr>
          <w:p w14:paraId="251E6B33">
            <w:pPr>
              <w:widowControl/>
              <w:jc w:val="left"/>
              <w:rPr>
                <w:rFonts w:ascii="仿宋_GB2312" w:hAnsi="楷体"/>
                <w:b/>
                <w:szCs w:val="21"/>
              </w:rPr>
            </w:pPr>
          </w:p>
        </w:tc>
        <w:tc>
          <w:tcPr>
            <w:tcW w:w="4006" w:type="dxa"/>
            <w:gridSpan w:val="6"/>
            <w:noWrap/>
            <w:vAlign w:val="center"/>
          </w:tcPr>
          <w:p w14:paraId="4CA476F8">
            <w:pPr>
              <w:jc w:val="center"/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合计（</w:t>
            </w:r>
            <w:r>
              <w:rPr>
                <w:rFonts w:ascii="仿宋_GB2312" w:hAnsi="楷体"/>
                <w:b/>
                <w:szCs w:val="21"/>
              </w:rPr>
              <w:t>1+2+3+4+5+6</w:t>
            </w:r>
            <w:r>
              <w:rPr>
                <w:rFonts w:hint="eastAsia" w:ascii="仿宋_GB2312" w:hAnsi="楷体"/>
                <w:b/>
                <w:szCs w:val="21"/>
              </w:rPr>
              <w:t>）</w:t>
            </w:r>
          </w:p>
        </w:tc>
        <w:tc>
          <w:tcPr>
            <w:tcW w:w="1521" w:type="dxa"/>
            <w:gridSpan w:val="4"/>
            <w:noWrap/>
            <w:vAlign w:val="center"/>
          </w:tcPr>
          <w:p w14:paraId="4CBCA49A">
            <w:pPr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　</w:t>
            </w:r>
          </w:p>
        </w:tc>
        <w:tc>
          <w:tcPr>
            <w:tcW w:w="1540" w:type="dxa"/>
            <w:gridSpan w:val="4"/>
            <w:noWrap/>
          </w:tcPr>
          <w:p w14:paraId="493C5478">
            <w:pPr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　</w:t>
            </w:r>
          </w:p>
        </w:tc>
        <w:tc>
          <w:tcPr>
            <w:tcW w:w="1863" w:type="dxa"/>
            <w:gridSpan w:val="2"/>
          </w:tcPr>
          <w:p w14:paraId="00CB5CD9">
            <w:pPr>
              <w:rPr>
                <w:rFonts w:ascii="仿宋_GB2312" w:hAnsi="楷体"/>
                <w:b/>
                <w:szCs w:val="21"/>
              </w:rPr>
            </w:pPr>
          </w:p>
        </w:tc>
      </w:tr>
      <w:tr w14:paraId="3D6F8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42" w:type="dxa"/>
            <w:gridSpan w:val="4"/>
            <w:vAlign w:val="center"/>
          </w:tcPr>
          <w:p w14:paraId="5922F90C">
            <w:pPr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会议总费用</w:t>
            </w:r>
          </w:p>
        </w:tc>
        <w:tc>
          <w:tcPr>
            <w:tcW w:w="1984" w:type="dxa"/>
            <w:gridSpan w:val="2"/>
            <w:vAlign w:val="center"/>
          </w:tcPr>
          <w:p w14:paraId="5AED5FCA">
            <w:pPr>
              <w:widowControl/>
              <w:jc w:val="left"/>
              <w:rPr>
                <w:rFonts w:ascii="仿宋_GB2312" w:hAnsi="楷体"/>
                <w:b/>
                <w:szCs w:val="21"/>
              </w:rPr>
            </w:pPr>
            <w:r>
              <w:rPr>
                <w:rFonts w:ascii="仿宋_GB2312" w:hAnsi="楷体"/>
                <w:b/>
                <w:szCs w:val="21"/>
              </w:rPr>
              <w:t xml:space="preserve">             </w:t>
            </w:r>
            <w:r>
              <w:rPr>
                <w:rFonts w:hint="eastAsia" w:ascii="仿宋_GB2312" w:hAnsi="楷体"/>
                <w:b/>
                <w:szCs w:val="21"/>
              </w:rPr>
              <w:t>元</w:t>
            </w:r>
          </w:p>
        </w:tc>
        <w:tc>
          <w:tcPr>
            <w:tcW w:w="1415" w:type="dxa"/>
            <w:gridSpan w:val="3"/>
            <w:vAlign w:val="center"/>
          </w:tcPr>
          <w:p w14:paraId="14D8FF1A">
            <w:pPr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收取会议费</w:t>
            </w:r>
            <w:r>
              <w:rPr>
                <w:rFonts w:ascii="仿宋_GB2312" w:hAnsi="楷体"/>
                <w:b/>
                <w:szCs w:val="21"/>
              </w:rPr>
              <w:t>/</w:t>
            </w:r>
            <w:r>
              <w:rPr>
                <w:rFonts w:hint="eastAsia" w:ascii="仿宋_GB2312" w:hAnsi="楷体"/>
                <w:b/>
                <w:szCs w:val="21"/>
              </w:rPr>
              <w:t>会议赞助费</w:t>
            </w:r>
          </w:p>
        </w:tc>
        <w:tc>
          <w:tcPr>
            <w:tcW w:w="1844" w:type="dxa"/>
            <w:gridSpan w:val="4"/>
            <w:vAlign w:val="center"/>
          </w:tcPr>
          <w:p w14:paraId="0DE01913">
            <w:pPr>
              <w:ind w:firstLine="632" w:firstLineChars="300"/>
              <w:rPr>
                <w:rFonts w:ascii="仿宋_GB2312" w:hAnsi="楷体"/>
                <w:b/>
                <w:szCs w:val="21"/>
              </w:rPr>
            </w:pPr>
            <w:r>
              <w:rPr>
                <w:rFonts w:ascii="仿宋_GB2312" w:hAnsi="楷体"/>
                <w:b/>
                <w:szCs w:val="21"/>
              </w:rPr>
              <w:t xml:space="preserve">     </w:t>
            </w:r>
            <w:r>
              <w:rPr>
                <w:rFonts w:hint="eastAsia" w:ascii="仿宋_GB2312" w:hAnsi="楷体"/>
                <w:b/>
                <w:szCs w:val="21"/>
              </w:rPr>
              <w:t>元</w:t>
            </w:r>
          </w:p>
        </w:tc>
        <w:tc>
          <w:tcPr>
            <w:tcW w:w="991" w:type="dxa"/>
            <w:gridSpan w:val="3"/>
            <w:vAlign w:val="center"/>
          </w:tcPr>
          <w:p w14:paraId="0DE15B0A">
            <w:pPr>
              <w:widowControl/>
              <w:jc w:val="center"/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本次</w:t>
            </w:r>
          </w:p>
          <w:p w14:paraId="2CB9E211">
            <w:pPr>
              <w:widowControl/>
              <w:jc w:val="center"/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支付</w:t>
            </w:r>
          </w:p>
        </w:tc>
        <w:tc>
          <w:tcPr>
            <w:tcW w:w="1844" w:type="dxa"/>
            <w:vAlign w:val="center"/>
          </w:tcPr>
          <w:p w14:paraId="465DAE2F">
            <w:pPr>
              <w:rPr>
                <w:rFonts w:ascii="仿宋_GB2312" w:hAnsi="楷体"/>
                <w:b/>
                <w:szCs w:val="21"/>
              </w:rPr>
            </w:pPr>
            <w:r>
              <w:rPr>
                <w:rFonts w:ascii="仿宋_GB2312" w:hAnsi="楷体"/>
                <w:b/>
                <w:szCs w:val="21"/>
              </w:rPr>
              <w:t xml:space="preserve">             </w:t>
            </w:r>
            <w:r>
              <w:rPr>
                <w:rFonts w:hint="eastAsia" w:ascii="仿宋_GB2312" w:hAnsi="楷体"/>
                <w:b/>
                <w:szCs w:val="21"/>
              </w:rPr>
              <w:t>元</w:t>
            </w:r>
          </w:p>
        </w:tc>
      </w:tr>
      <w:tr w14:paraId="4B381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342" w:type="dxa"/>
            <w:gridSpan w:val="4"/>
            <w:vAlign w:val="center"/>
          </w:tcPr>
          <w:p w14:paraId="5D3C4278">
            <w:pPr>
              <w:rPr>
                <w:rFonts w:ascii="仿宋_GB2312" w:hAnsi="楷体"/>
                <w:b/>
                <w:szCs w:val="21"/>
              </w:rPr>
            </w:pPr>
          </w:p>
          <w:p w14:paraId="30857978">
            <w:pPr>
              <w:rPr>
                <w:rFonts w:ascii="仿宋_GB2312" w:hAnsi="楷体"/>
                <w:b/>
                <w:color w:val="000000"/>
                <w:szCs w:val="21"/>
              </w:rPr>
            </w:pPr>
            <w:r>
              <w:rPr>
                <w:rFonts w:hint="eastAsia" w:ascii="仿宋_GB2312" w:hAnsi="楷体"/>
                <w:b/>
                <w:color w:val="000000"/>
                <w:szCs w:val="21"/>
              </w:rPr>
              <w:t>校</w:t>
            </w:r>
            <w:r>
              <w:rPr>
                <w:rFonts w:ascii="仿宋_GB2312" w:hAnsi="楷体"/>
                <w:b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楷体"/>
                <w:b/>
                <w:color w:val="000000"/>
                <w:szCs w:val="21"/>
              </w:rPr>
              <w:t>领</w:t>
            </w:r>
            <w:r>
              <w:rPr>
                <w:rFonts w:ascii="仿宋_GB2312" w:hAnsi="楷体"/>
                <w:b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楷体"/>
                <w:b/>
                <w:color w:val="000000"/>
                <w:szCs w:val="21"/>
              </w:rPr>
              <w:t>导</w:t>
            </w:r>
          </w:p>
          <w:p w14:paraId="3C4F4D6E">
            <w:pPr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意</w:t>
            </w:r>
            <w:r>
              <w:rPr>
                <w:rFonts w:ascii="仿宋_GB2312" w:hAnsi="楷体"/>
                <w:b/>
                <w:szCs w:val="21"/>
              </w:rPr>
              <w:t xml:space="preserve">    </w:t>
            </w:r>
            <w:r>
              <w:rPr>
                <w:rFonts w:hint="eastAsia" w:ascii="仿宋_GB2312" w:hAnsi="楷体"/>
                <w:b/>
                <w:szCs w:val="21"/>
              </w:rPr>
              <w:t>见</w:t>
            </w:r>
          </w:p>
          <w:p w14:paraId="3DE0CCC7"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</w:rPr>
            </w:pPr>
            <w:r>
              <w:rPr>
                <w:rFonts w:ascii="仿宋_GB2312" w:hAnsi="楷体"/>
                <w:b/>
                <w:szCs w:val="21"/>
              </w:rPr>
              <w:t xml:space="preserve">       </w:t>
            </w:r>
          </w:p>
        </w:tc>
        <w:tc>
          <w:tcPr>
            <w:tcW w:w="1984" w:type="dxa"/>
            <w:gridSpan w:val="2"/>
            <w:vAlign w:val="center"/>
          </w:tcPr>
          <w:p w14:paraId="0DE9C0A5">
            <w:pPr>
              <w:widowControl/>
              <w:jc w:val="left"/>
              <w:rPr>
                <w:rFonts w:ascii="仿宋_GB2312" w:hAnsi="楷体"/>
                <w:b/>
                <w:szCs w:val="21"/>
              </w:rPr>
            </w:pPr>
          </w:p>
          <w:p w14:paraId="09985C55">
            <w:pPr>
              <w:widowControl/>
              <w:jc w:val="left"/>
              <w:rPr>
                <w:rFonts w:ascii="仿宋_GB2312" w:hAnsi="楷体"/>
                <w:b/>
                <w:szCs w:val="21"/>
              </w:rPr>
            </w:pPr>
          </w:p>
          <w:p w14:paraId="5A33E9FE">
            <w:pPr>
              <w:widowControl/>
              <w:ind w:firstLine="843" w:firstLineChars="400"/>
              <w:jc w:val="left"/>
              <w:rPr>
                <w:rFonts w:ascii="仿宋_GB2312" w:hAnsi="楷体"/>
                <w:b/>
                <w:szCs w:val="21"/>
              </w:rPr>
            </w:pPr>
          </w:p>
          <w:p w14:paraId="2E2F44EC">
            <w:pPr>
              <w:widowControl/>
              <w:ind w:firstLine="843" w:firstLineChars="400"/>
              <w:jc w:val="left"/>
              <w:rPr>
                <w:rFonts w:ascii="仿宋_GB2312" w:hAnsi="宋体" w:cs="宋体"/>
                <w:b/>
                <w:kern w:val="0"/>
              </w:rPr>
            </w:pPr>
            <w:r>
              <w:rPr>
                <w:rFonts w:hint="eastAsia" w:ascii="仿宋_GB2312" w:hAnsi="楷体"/>
                <w:b/>
                <w:szCs w:val="21"/>
              </w:rPr>
              <w:t>年</w:t>
            </w:r>
            <w:r>
              <w:rPr>
                <w:rFonts w:ascii="仿宋_GB2312" w:hAnsi="楷体"/>
                <w:b/>
                <w:szCs w:val="21"/>
              </w:rPr>
              <w:t xml:space="preserve"> </w:t>
            </w:r>
            <w:r>
              <w:rPr>
                <w:rFonts w:hint="eastAsia" w:ascii="仿宋_GB2312" w:hAnsi="楷体"/>
                <w:b/>
                <w:szCs w:val="21"/>
              </w:rPr>
              <w:t>月</w:t>
            </w:r>
            <w:r>
              <w:rPr>
                <w:rFonts w:ascii="仿宋_GB2312" w:hAnsi="楷体"/>
                <w:b/>
                <w:szCs w:val="21"/>
              </w:rPr>
              <w:t xml:space="preserve"> </w:t>
            </w:r>
            <w:r>
              <w:rPr>
                <w:rFonts w:hint="eastAsia" w:ascii="仿宋_GB2312" w:hAnsi="楷体"/>
                <w:b/>
                <w:szCs w:val="21"/>
              </w:rPr>
              <w:t>日</w:t>
            </w:r>
          </w:p>
        </w:tc>
        <w:tc>
          <w:tcPr>
            <w:tcW w:w="1415" w:type="dxa"/>
            <w:gridSpan w:val="3"/>
            <w:vAlign w:val="center"/>
          </w:tcPr>
          <w:p w14:paraId="369E3EFE">
            <w:pPr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部门负责人</w:t>
            </w:r>
          </w:p>
          <w:p w14:paraId="68B03043">
            <w:pPr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意</w:t>
            </w:r>
            <w:r>
              <w:rPr>
                <w:rFonts w:ascii="仿宋_GB2312" w:hAnsi="楷体"/>
                <w:b/>
                <w:szCs w:val="21"/>
              </w:rPr>
              <w:t xml:space="preserve">     </w:t>
            </w:r>
            <w:r>
              <w:rPr>
                <w:rFonts w:hint="eastAsia" w:ascii="仿宋_GB2312" w:hAnsi="楷体"/>
                <w:b/>
                <w:szCs w:val="21"/>
              </w:rPr>
              <w:t>见</w:t>
            </w:r>
          </w:p>
        </w:tc>
        <w:tc>
          <w:tcPr>
            <w:tcW w:w="1844" w:type="dxa"/>
            <w:gridSpan w:val="4"/>
            <w:vAlign w:val="center"/>
          </w:tcPr>
          <w:p w14:paraId="40EFBFCC">
            <w:pPr>
              <w:ind w:firstLine="632" w:firstLineChars="300"/>
              <w:rPr>
                <w:rFonts w:ascii="仿宋_GB2312" w:hAnsi="楷体"/>
                <w:b/>
                <w:szCs w:val="21"/>
              </w:rPr>
            </w:pPr>
          </w:p>
          <w:p w14:paraId="79E54019">
            <w:pPr>
              <w:ind w:firstLine="632" w:firstLineChars="300"/>
              <w:rPr>
                <w:rFonts w:ascii="仿宋_GB2312" w:hAnsi="楷体"/>
                <w:b/>
                <w:szCs w:val="21"/>
              </w:rPr>
            </w:pPr>
          </w:p>
          <w:p w14:paraId="2850DFE0">
            <w:pPr>
              <w:ind w:firstLine="422" w:firstLineChars="200"/>
              <w:rPr>
                <w:rFonts w:ascii="仿宋_GB2312" w:hAnsi="楷体"/>
                <w:b/>
                <w:szCs w:val="21"/>
              </w:rPr>
            </w:pPr>
          </w:p>
          <w:p w14:paraId="1FCAE495">
            <w:pPr>
              <w:ind w:firstLine="422" w:firstLineChars="200"/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年</w:t>
            </w:r>
            <w:r>
              <w:rPr>
                <w:rFonts w:ascii="仿宋_GB2312" w:hAnsi="楷体"/>
                <w:b/>
                <w:szCs w:val="21"/>
              </w:rPr>
              <w:t xml:space="preserve">  </w:t>
            </w:r>
            <w:r>
              <w:rPr>
                <w:rFonts w:hint="eastAsia" w:ascii="仿宋_GB2312" w:hAnsi="楷体"/>
                <w:b/>
                <w:szCs w:val="21"/>
              </w:rPr>
              <w:t>月</w:t>
            </w:r>
            <w:r>
              <w:rPr>
                <w:rFonts w:ascii="仿宋_GB2312" w:hAnsi="楷体"/>
                <w:b/>
                <w:szCs w:val="21"/>
              </w:rPr>
              <w:t xml:space="preserve">  </w:t>
            </w:r>
            <w:r>
              <w:rPr>
                <w:rFonts w:hint="eastAsia" w:ascii="仿宋_GB2312" w:hAnsi="楷体"/>
                <w:b/>
                <w:szCs w:val="21"/>
              </w:rPr>
              <w:t>日</w:t>
            </w:r>
          </w:p>
        </w:tc>
        <w:tc>
          <w:tcPr>
            <w:tcW w:w="991" w:type="dxa"/>
            <w:gridSpan w:val="3"/>
            <w:vAlign w:val="center"/>
          </w:tcPr>
          <w:p w14:paraId="5A24B19C">
            <w:pPr>
              <w:widowControl/>
              <w:jc w:val="center"/>
              <w:rPr>
                <w:rFonts w:ascii="仿宋_GB2312" w:hAnsi="楷体"/>
                <w:b/>
                <w:szCs w:val="21"/>
              </w:rPr>
            </w:pPr>
            <w:r>
              <w:rPr>
                <w:rFonts w:hint="eastAsia" w:ascii="仿宋_GB2312" w:hAnsi="楷体"/>
                <w:b/>
                <w:szCs w:val="21"/>
              </w:rPr>
              <w:t>申请人</w:t>
            </w:r>
          </w:p>
        </w:tc>
        <w:tc>
          <w:tcPr>
            <w:tcW w:w="1844" w:type="dxa"/>
            <w:vAlign w:val="center"/>
          </w:tcPr>
          <w:p w14:paraId="4BDCAC4C">
            <w:pPr>
              <w:rPr>
                <w:rFonts w:ascii="仿宋_GB2312" w:hAnsi="楷体"/>
                <w:b/>
                <w:szCs w:val="21"/>
              </w:rPr>
            </w:pPr>
          </w:p>
          <w:p w14:paraId="65393809">
            <w:pPr>
              <w:ind w:left="422" w:hanging="422" w:hangingChars="200"/>
              <w:rPr>
                <w:rFonts w:ascii="仿宋_GB2312" w:hAnsi="楷体"/>
                <w:b/>
                <w:szCs w:val="21"/>
              </w:rPr>
            </w:pPr>
            <w:r>
              <w:rPr>
                <w:rFonts w:ascii="仿宋_GB2312" w:hAnsi="楷体"/>
                <w:b/>
                <w:szCs w:val="21"/>
              </w:rPr>
              <w:t xml:space="preserve">    </w:t>
            </w:r>
          </w:p>
          <w:p w14:paraId="66B6A0A6">
            <w:pPr>
              <w:rPr>
                <w:rFonts w:ascii="仿宋_GB2312" w:hAnsi="楷体"/>
                <w:b/>
                <w:szCs w:val="21"/>
              </w:rPr>
            </w:pPr>
          </w:p>
          <w:p w14:paraId="472F4D65">
            <w:pPr>
              <w:ind w:firstLine="422" w:firstLineChars="200"/>
              <w:rPr>
                <w:rFonts w:ascii="仿宋_GB2312" w:hAnsi="等线"/>
                <w:b/>
                <w:sz w:val="24"/>
                <w:szCs w:val="24"/>
              </w:rPr>
            </w:pPr>
            <w:r>
              <w:rPr>
                <w:rFonts w:hint="eastAsia" w:ascii="仿宋_GB2312" w:hAnsi="楷体"/>
                <w:b/>
                <w:szCs w:val="21"/>
              </w:rPr>
              <w:t>年</w:t>
            </w:r>
            <w:r>
              <w:rPr>
                <w:rFonts w:ascii="仿宋_GB2312" w:hAnsi="楷体"/>
                <w:b/>
                <w:szCs w:val="21"/>
              </w:rPr>
              <w:t xml:space="preserve">  </w:t>
            </w:r>
            <w:r>
              <w:rPr>
                <w:rFonts w:hint="eastAsia" w:ascii="仿宋_GB2312" w:hAnsi="楷体"/>
                <w:b/>
                <w:szCs w:val="21"/>
              </w:rPr>
              <w:t>月</w:t>
            </w:r>
            <w:r>
              <w:rPr>
                <w:rFonts w:ascii="仿宋_GB2312" w:hAnsi="楷体"/>
                <w:b/>
                <w:szCs w:val="21"/>
              </w:rPr>
              <w:t xml:space="preserve">  </w:t>
            </w:r>
            <w:r>
              <w:rPr>
                <w:rFonts w:hint="eastAsia" w:ascii="仿宋_GB2312" w:hAnsi="楷体"/>
                <w:b/>
                <w:szCs w:val="21"/>
              </w:rPr>
              <w:t>日</w:t>
            </w:r>
          </w:p>
        </w:tc>
      </w:tr>
    </w:tbl>
    <w:p w14:paraId="2C5817F3">
      <w:pPr>
        <w:snapToGrid w:val="0"/>
        <w:spacing w:line="300" w:lineRule="exac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备注：</w:t>
      </w:r>
      <w:r>
        <w:rPr>
          <w:rFonts w:ascii="宋体" w:hAnsi="宋体" w:cs="宋体"/>
          <w:szCs w:val="21"/>
        </w:rPr>
        <w:t>1.</w:t>
      </w:r>
      <w:r>
        <w:rPr>
          <w:rFonts w:hint="eastAsia" w:ascii="宋体" w:hAnsi="宋体" w:cs="宋体"/>
          <w:szCs w:val="21"/>
        </w:rPr>
        <w:t>其他费用包括会议室租金、交通费、文件印刷费、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办公文具、医药费等；</w:t>
      </w:r>
    </w:p>
    <w:p w14:paraId="0308FF29">
      <w:pPr>
        <w:snapToGrid w:val="0"/>
        <w:spacing w:line="300" w:lineRule="exact"/>
        <w:ind w:firstLine="630" w:firstLineChars="30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2.</w:t>
      </w:r>
      <w:r>
        <w:rPr>
          <w:rFonts w:hint="eastAsia" w:ascii="宋体" w:hAnsi="宋体" w:cs="宋体"/>
          <w:szCs w:val="21"/>
        </w:rPr>
        <w:t>在综合定额标准以内各项费用之间可以调剂使用，据实报销。其中不安排住宿的会议，综合定额按照扣除住宿费后的定额标准执行，住宿费不能调剂使用；不安排就餐的会议，综合定额按照扣除伙食费后的定额标准执行，伙食费不能调剂使用；</w:t>
      </w:r>
    </w:p>
    <w:p w14:paraId="77436DE2">
      <w:pPr>
        <w:snapToGrid w:val="0"/>
        <w:spacing w:line="300" w:lineRule="exact"/>
        <w:ind w:firstLine="630" w:firstLineChars="300"/>
        <w:rPr>
          <w:rFonts w:ascii="仿宋_GB2312" w:hAnsi="宋体" w:eastAsia="仿宋_GB2312" w:cs="宋体"/>
          <w:color w:val="333333"/>
          <w:kern w:val="0"/>
          <w:szCs w:val="21"/>
          <w:shd w:val="clear" w:color="auto" w:fill="FFFFFF"/>
        </w:rPr>
      </w:pPr>
      <w:r>
        <w:rPr>
          <w:rFonts w:ascii="宋体" w:hAnsi="宋体" w:cs="宋体"/>
          <w:szCs w:val="21"/>
        </w:rPr>
        <w:t>3.</w:t>
      </w:r>
      <w:r>
        <w:rPr>
          <w:rFonts w:hint="eastAsia" w:ascii="宋体" w:hAnsi="宋体" w:cs="宋体"/>
          <w:szCs w:val="21"/>
        </w:rPr>
        <w:t>预算金额申报审批时填写，决算金额财务报销时填写。</w:t>
      </w:r>
      <w:r>
        <w:rPr>
          <w:rFonts w:ascii="仿宋_GB2312" w:hAnsi="楷体" w:eastAsia="仿宋_GB2312"/>
          <w:szCs w:val="21"/>
        </w:rPr>
        <w:t xml:space="preserve">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DBCC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FE338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FE338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93409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0006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E4A4D"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4FDAE"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E0CA9"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81111"/>
    <w:rsid w:val="55A9064A"/>
    <w:rsid w:val="6C38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2024-06-13T04:12:00Z</dcterms:created>
  <dc:creator>杨巍</dc:creator>
  <cp:lastModifiedBy>刘红伶</cp:lastModifiedBy>
  <dcterms:modified xsi:type="dcterms:W3CDTF">2024-06-13T06:46:40Z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4BC021C591A34E0DAED24835C0250C86_13</vt:lpwstr>
  </property>
</Properties>
</file>